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0BF1" w14:textId="77777777" w:rsidR="00D43B43" w:rsidRDefault="00D43B43" w:rsidP="00D43B43">
      <w:r>
        <w:rPr>
          <w:noProof/>
          <w:lang w:eastAsia="en-GB"/>
        </w:rPr>
        <w:drawing>
          <wp:inline distT="0" distB="0" distL="0" distR="0" wp14:anchorId="4D1877ED" wp14:editId="3EBD908C">
            <wp:extent cx="4087831" cy="756000"/>
            <wp:effectExtent l="0" t="0" r="0" b="6350"/>
            <wp:docPr id="1" name="Picture 1" descr="Description: Description: Description: Description: Description: Description: Description: Description: member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Description: Description: Description: membershi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831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50DC5" w14:textId="77777777" w:rsidR="00D43B43" w:rsidRDefault="00D43B43" w:rsidP="00D43B43"/>
    <w:p w14:paraId="42EE03A7" w14:textId="77777777" w:rsidR="00D43B43" w:rsidRPr="00BF585D" w:rsidRDefault="0003456B" w:rsidP="00D43B43">
      <w:pPr>
        <w:rPr>
          <w:rFonts w:ascii="Arial" w:hAnsi="Arial" w:cs="Arial"/>
          <w:b/>
          <w:bCs/>
          <w:color w:val="AF1685"/>
          <w:sz w:val="32"/>
          <w:szCs w:val="48"/>
        </w:rPr>
      </w:pPr>
      <w:r w:rsidRPr="00BF585D">
        <w:rPr>
          <w:rFonts w:ascii="Arial" w:hAnsi="Arial" w:cs="Arial"/>
          <w:b/>
          <w:bCs/>
          <w:color w:val="AF1685"/>
          <w:sz w:val="32"/>
          <w:szCs w:val="48"/>
        </w:rPr>
        <w:t>APSE Sports &amp; Leisure Management</w:t>
      </w:r>
      <w:r w:rsidR="00D43B43" w:rsidRPr="00BF585D">
        <w:rPr>
          <w:rFonts w:ascii="Arial" w:hAnsi="Arial" w:cs="Arial"/>
          <w:b/>
          <w:bCs/>
          <w:color w:val="B4007B"/>
          <w:sz w:val="32"/>
          <w:szCs w:val="48"/>
        </w:rPr>
        <w:t xml:space="preserve"> </w:t>
      </w:r>
      <w:r w:rsidR="00415B81" w:rsidRPr="00BF585D">
        <w:rPr>
          <w:rFonts w:ascii="Arial" w:hAnsi="Arial" w:cs="Arial"/>
          <w:b/>
          <w:bCs/>
          <w:color w:val="AF1685"/>
          <w:sz w:val="32"/>
          <w:szCs w:val="48"/>
        </w:rPr>
        <w:t xml:space="preserve">Advisory Group </w:t>
      </w:r>
      <w:r w:rsidR="00D43B43" w:rsidRPr="00BF585D">
        <w:rPr>
          <w:rFonts w:ascii="Arial" w:hAnsi="Arial" w:cs="Arial"/>
          <w:b/>
          <w:bCs/>
          <w:color w:val="AF1685"/>
          <w:sz w:val="32"/>
          <w:szCs w:val="48"/>
        </w:rPr>
        <w:t>(Southern Region)</w:t>
      </w:r>
      <w:r w:rsidR="00D43B43" w:rsidRPr="00BF585D">
        <w:rPr>
          <w:rFonts w:ascii="Arial" w:hAnsi="Arial" w:cs="Arial"/>
          <w:b/>
          <w:bCs/>
          <w:sz w:val="32"/>
          <w:szCs w:val="48"/>
        </w:rPr>
        <w:t xml:space="preserve"> </w:t>
      </w:r>
    </w:p>
    <w:p w14:paraId="400EE347" w14:textId="77777777" w:rsidR="00D43B43" w:rsidRPr="00BF585D" w:rsidRDefault="00D43B43" w:rsidP="00D43B43">
      <w:pPr>
        <w:rPr>
          <w:rFonts w:ascii="Arial" w:hAnsi="Arial" w:cs="Arial"/>
          <w:color w:val="AF1685"/>
          <w:sz w:val="14"/>
        </w:rPr>
      </w:pPr>
    </w:p>
    <w:p w14:paraId="140A2D78" w14:textId="025B7E60" w:rsidR="00D43B43" w:rsidRPr="00181BDE" w:rsidRDefault="00181BDE" w:rsidP="00D43B43">
      <w:pPr>
        <w:rPr>
          <w:rFonts w:ascii="Arial" w:hAnsi="Arial" w:cs="Arial"/>
          <w:b/>
          <w:bCs/>
          <w:sz w:val="28"/>
          <w:szCs w:val="28"/>
          <w:lang w:val="en-US" w:eastAsia="en-GB"/>
        </w:rPr>
      </w:pPr>
      <w:r w:rsidRPr="00181BDE">
        <w:rPr>
          <w:rFonts w:ascii="Arial" w:hAnsi="Arial" w:cs="Arial"/>
          <w:b/>
          <w:bCs/>
          <w:sz w:val="28"/>
          <w:szCs w:val="28"/>
          <w:lang w:val="en-US" w:eastAsia="en-GB"/>
        </w:rPr>
        <w:t>Tuesday 5 December 2023, 10:30am - 12:30pm</w:t>
      </w:r>
    </w:p>
    <w:p w14:paraId="1B89D60E" w14:textId="77777777" w:rsidR="00181BDE" w:rsidRPr="00BF585D" w:rsidRDefault="00181BDE" w:rsidP="00D43B43">
      <w:pPr>
        <w:rPr>
          <w:rFonts w:ascii="Arial" w:hAnsi="Arial" w:cs="Arial"/>
        </w:rPr>
      </w:pPr>
    </w:p>
    <w:p w14:paraId="657F0A64" w14:textId="77777777" w:rsidR="00D43B43" w:rsidRPr="00BF585D" w:rsidRDefault="00D43B43" w:rsidP="00D43B43">
      <w:pPr>
        <w:rPr>
          <w:rFonts w:ascii="Arial" w:hAnsi="Arial" w:cs="Arial"/>
          <w:sz w:val="24"/>
        </w:rPr>
      </w:pPr>
      <w:r w:rsidRPr="00BF585D">
        <w:rPr>
          <w:rFonts w:ascii="Arial" w:hAnsi="Arial" w:cs="Arial"/>
          <w:color w:val="000000"/>
          <w:sz w:val="24"/>
        </w:rPr>
        <w:t xml:space="preserve">Dear </w:t>
      </w:r>
      <w:r w:rsidRPr="00BF585D">
        <w:rPr>
          <w:rFonts w:ascii="Arial" w:hAnsi="Arial" w:cs="Arial"/>
          <w:sz w:val="24"/>
        </w:rPr>
        <w:t>C</w:t>
      </w:r>
      <w:r w:rsidRPr="00BF585D">
        <w:rPr>
          <w:rFonts w:ascii="Arial" w:hAnsi="Arial" w:cs="Arial"/>
          <w:color w:val="000000"/>
          <w:sz w:val="24"/>
        </w:rPr>
        <w:t>olleagues,</w:t>
      </w:r>
    </w:p>
    <w:p w14:paraId="55BE8833" w14:textId="77777777" w:rsidR="00D43B43" w:rsidRPr="00BF585D" w:rsidRDefault="00D43B43" w:rsidP="00D43B43">
      <w:pPr>
        <w:rPr>
          <w:rFonts w:ascii="Arial" w:hAnsi="Arial" w:cs="Arial"/>
          <w:sz w:val="24"/>
        </w:rPr>
      </w:pPr>
    </w:p>
    <w:p w14:paraId="097BFF9F" w14:textId="78CA93C4" w:rsidR="00D43B43" w:rsidRPr="00BF585D" w:rsidRDefault="00D43B43" w:rsidP="00D43B43">
      <w:pPr>
        <w:rPr>
          <w:rFonts w:ascii="Arial" w:hAnsi="Arial" w:cs="Arial"/>
          <w:sz w:val="24"/>
        </w:rPr>
      </w:pPr>
      <w:r w:rsidRPr="00BF585D">
        <w:rPr>
          <w:rFonts w:ascii="Arial" w:hAnsi="Arial" w:cs="Arial"/>
          <w:sz w:val="24"/>
        </w:rPr>
        <w:t xml:space="preserve">I am delighted to invite you to take part in the next meeting of the </w:t>
      </w:r>
      <w:r w:rsidRPr="00BF585D">
        <w:rPr>
          <w:rFonts w:ascii="Arial" w:hAnsi="Arial" w:cs="Arial"/>
          <w:b/>
          <w:bCs/>
          <w:color w:val="B4007B"/>
          <w:sz w:val="24"/>
        </w:rPr>
        <w:t>APSE</w:t>
      </w:r>
      <w:r w:rsidRPr="00BF585D">
        <w:rPr>
          <w:rStyle w:val="apple-converted-space"/>
          <w:rFonts w:ascii="Arial" w:hAnsi="Arial" w:cs="Arial"/>
          <w:b/>
          <w:bCs/>
          <w:color w:val="B4007B"/>
          <w:sz w:val="24"/>
        </w:rPr>
        <w:t xml:space="preserve"> (Sout</w:t>
      </w:r>
      <w:r w:rsidR="002C0EBB" w:rsidRPr="00BF585D">
        <w:rPr>
          <w:rStyle w:val="apple-converted-space"/>
          <w:rFonts w:ascii="Arial" w:hAnsi="Arial" w:cs="Arial"/>
          <w:b/>
          <w:bCs/>
          <w:color w:val="B4007B"/>
          <w:sz w:val="24"/>
        </w:rPr>
        <w:t>hern R</w:t>
      </w:r>
      <w:r w:rsidR="0003456B" w:rsidRPr="00BF585D">
        <w:rPr>
          <w:rStyle w:val="apple-converted-space"/>
          <w:rFonts w:ascii="Arial" w:hAnsi="Arial" w:cs="Arial"/>
          <w:b/>
          <w:bCs/>
          <w:color w:val="B4007B"/>
          <w:sz w:val="24"/>
        </w:rPr>
        <w:t>egion) Sports &amp; Leisure Management</w:t>
      </w:r>
      <w:r w:rsidRPr="00BF585D">
        <w:rPr>
          <w:rStyle w:val="apple-converted-space"/>
          <w:rFonts w:ascii="Arial" w:hAnsi="Arial" w:cs="Arial"/>
          <w:b/>
          <w:bCs/>
          <w:color w:val="B4007B"/>
          <w:sz w:val="24"/>
        </w:rPr>
        <w:t xml:space="preserve"> Advisory </w:t>
      </w:r>
      <w:r w:rsidRPr="00BF585D">
        <w:rPr>
          <w:rFonts w:ascii="Arial" w:hAnsi="Arial" w:cs="Arial"/>
          <w:b/>
          <w:bCs/>
          <w:color w:val="B4007B"/>
          <w:sz w:val="24"/>
        </w:rPr>
        <w:t>Group</w:t>
      </w:r>
      <w:r w:rsidRPr="00BF585D">
        <w:rPr>
          <w:rFonts w:ascii="Arial" w:hAnsi="Arial" w:cs="Arial"/>
          <w:b/>
          <w:bCs/>
          <w:sz w:val="24"/>
        </w:rPr>
        <w:t xml:space="preserve">, </w:t>
      </w:r>
      <w:r w:rsidRPr="00BF585D">
        <w:rPr>
          <w:rFonts w:ascii="Arial" w:hAnsi="Arial" w:cs="Arial"/>
          <w:sz w:val="24"/>
        </w:rPr>
        <w:t>t</w:t>
      </w:r>
      <w:r w:rsidR="00FA6736" w:rsidRPr="00BF585D">
        <w:rPr>
          <w:rFonts w:ascii="Arial" w:hAnsi="Arial" w:cs="Arial"/>
          <w:sz w:val="24"/>
        </w:rPr>
        <w:t>aking place on T</w:t>
      </w:r>
      <w:r w:rsidR="00BF74B4" w:rsidRPr="00BF585D">
        <w:rPr>
          <w:rFonts w:ascii="Arial" w:hAnsi="Arial" w:cs="Arial"/>
          <w:sz w:val="24"/>
        </w:rPr>
        <w:t xml:space="preserve">uesday </w:t>
      </w:r>
      <w:r w:rsidR="00181BDE">
        <w:rPr>
          <w:rFonts w:ascii="Arial" w:hAnsi="Arial" w:cs="Arial"/>
          <w:sz w:val="24"/>
        </w:rPr>
        <w:t>5 December</w:t>
      </w:r>
      <w:r w:rsidR="00FA6736" w:rsidRPr="00BF585D">
        <w:rPr>
          <w:rFonts w:ascii="Arial" w:hAnsi="Arial" w:cs="Arial"/>
          <w:sz w:val="24"/>
        </w:rPr>
        <w:t xml:space="preserve"> 202</w:t>
      </w:r>
      <w:r w:rsidR="00181BDE">
        <w:rPr>
          <w:rFonts w:ascii="Arial" w:hAnsi="Arial" w:cs="Arial"/>
          <w:sz w:val="24"/>
        </w:rPr>
        <w:t>3</w:t>
      </w:r>
      <w:r w:rsidR="00B81D1E" w:rsidRPr="00BF585D">
        <w:rPr>
          <w:rFonts w:ascii="Arial" w:hAnsi="Arial" w:cs="Arial"/>
          <w:sz w:val="24"/>
        </w:rPr>
        <w:t xml:space="preserve"> from 1</w:t>
      </w:r>
      <w:r w:rsidR="00BF74B4" w:rsidRPr="00BF585D">
        <w:rPr>
          <w:rFonts w:ascii="Arial" w:hAnsi="Arial" w:cs="Arial"/>
          <w:sz w:val="24"/>
        </w:rPr>
        <w:t>0:30</w:t>
      </w:r>
      <w:r w:rsidR="00B81D1E" w:rsidRPr="00BF585D">
        <w:rPr>
          <w:rFonts w:ascii="Arial" w:hAnsi="Arial" w:cs="Arial"/>
          <w:sz w:val="24"/>
        </w:rPr>
        <w:t>am to 1</w:t>
      </w:r>
      <w:r w:rsidR="00FA6736" w:rsidRPr="00BF585D">
        <w:rPr>
          <w:rFonts w:ascii="Arial" w:hAnsi="Arial" w:cs="Arial"/>
          <w:sz w:val="24"/>
        </w:rPr>
        <w:t>2:30</w:t>
      </w:r>
      <w:r w:rsidRPr="00BF585D">
        <w:rPr>
          <w:rFonts w:ascii="Arial" w:hAnsi="Arial" w:cs="Arial"/>
          <w:sz w:val="24"/>
        </w:rPr>
        <w:t>pm.</w:t>
      </w:r>
    </w:p>
    <w:p w14:paraId="750A2A3C" w14:textId="77777777" w:rsidR="00D43B43" w:rsidRPr="00BF585D" w:rsidRDefault="00D43B43" w:rsidP="00D43B43">
      <w:pPr>
        <w:rPr>
          <w:rFonts w:ascii="Arial" w:hAnsi="Arial" w:cs="Arial"/>
          <w:sz w:val="24"/>
        </w:rPr>
      </w:pPr>
    </w:p>
    <w:p w14:paraId="220337D6" w14:textId="77777777" w:rsidR="00D43B43" w:rsidRPr="00BF585D" w:rsidRDefault="00D43B43" w:rsidP="00D43B43">
      <w:pPr>
        <w:rPr>
          <w:rFonts w:ascii="Arial" w:hAnsi="Arial" w:cs="Arial"/>
          <w:sz w:val="24"/>
        </w:rPr>
      </w:pPr>
      <w:r w:rsidRPr="00BF585D">
        <w:rPr>
          <w:rFonts w:ascii="Arial" w:hAnsi="Arial" w:cs="Arial"/>
          <w:color w:val="000000"/>
          <w:sz w:val="24"/>
        </w:rPr>
        <w:t>This is a</w:t>
      </w:r>
      <w:r w:rsidRPr="00BF585D"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r w:rsidRPr="00BF585D">
        <w:rPr>
          <w:rFonts w:ascii="Arial" w:hAnsi="Arial" w:cs="Arial"/>
          <w:b/>
          <w:bCs/>
          <w:color w:val="AF217D"/>
          <w:sz w:val="24"/>
        </w:rPr>
        <w:t>FREE</w:t>
      </w:r>
      <w:r w:rsidRPr="00BF585D">
        <w:rPr>
          <w:rStyle w:val="apple-converted-space"/>
          <w:rFonts w:ascii="Arial" w:hAnsi="Arial" w:cs="Arial"/>
          <w:color w:val="AF217D"/>
          <w:sz w:val="24"/>
        </w:rPr>
        <w:t xml:space="preserve"> </w:t>
      </w:r>
      <w:r w:rsidRPr="00BF585D">
        <w:rPr>
          <w:rFonts w:ascii="Arial" w:hAnsi="Arial" w:cs="Arial"/>
          <w:color w:val="000000"/>
          <w:sz w:val="24"/>
        </w:rPr>
        <w:t>event for all members and officers of councils in APSE membership and if you are in receipt of this e-mail, your council is in APSE membership.</w:t>
      </w:r>
      <w:r w:rsidR="00371C43" w:rsidRPr="00BF585D">
        <w:rPr>
          <w:rFonts w:ascii="Arial" w:hAnsi="Arial" w:cs="Arial"/>
          <w:color w:val="000000"/>
          <w:sz w:val="24"/>
        </w:rPr>
        <w:t xml:space="preserve">  </w:t>
      </w:r>
      <w:r w:rsidRPr="00BF585D">
        <w:rPr>
          <w:rFonts w:ascii="Arial" w:hAnsi="Arial" w:cs="Arial"/>
          <w:color w:val="000000"/>
          <w:sz w:val="24"/>
        </w:rPr>
        <w:t>APSE Advisory groups are events designed to debate and learn about service developments with peer officers and elected members who share</w:t>
      </w:r>
      <w:r w:rsidRPr="00BF585D">
        <w:rPr>
          <w:rFonts w:ascii="Arial" w:hAnsi="Arial" w:cs="Arial"/>
          <w:sz w:val="24"/>
        </w:rPr>
        <w:t xml:space="preserve"> similar </w:t>
      </w:r>
      <w:r w:rsidRPr="00BF585D">
        <w:rPr>
          <w:rFonts w:ascii="Arial" w:hAnsi="Arial" w:cs="Arial"/>
          <w:color w:val="000000"/>
          <w:sz w:val="24"/>
        </w:rPr>
        <w:t>responsibilities.</w:t>
      </w:r>
    </w:p>
    <w:p w14:paraId="7081BFEA" w14:textId="77777777" w:rsidR="00D43B43" w:rsidRPr="00BF585D" w:rsidRDefault="00D43B43" w:rsidP="00D43B43">
      <w:pPr>
        <w:rPr>
          <w:rFonts w:ascii="Arial" w:hAnsi="Arial" w:cs="Arial"/>
          <w:b/>
          <w:bCs/>
          <w:color w:val="1F497D"/>
          <w:sz w:val="24"/>
        </w:rPr>
      </w:pPr>
    </w:p>
    <w:p w14:paraId="3CAC7689" w14:textId="07D017E7" w:rsidR="00FD4133" w:rsidRPr="00BF585D" w:rsidRDefault="00F569E2" w:rsidP="00D43B43">
      <w:pPr>
        <w:autoSpaceDE w:val="0"/>
        <w:rPr>
          <w:rStyle w:val="Hyperlink"/>
          <w:rFonts w:ascii="Arial" w:hAnsi="Arial" w:cs="Arial"/>
          <w:b/>
          <w:bCs/>
          <w:sz w:val="24"/>
        </w:rPr>
      </w:pPr>
      <w:r w:rsidRPr="00BF585D">
        <w:rPr>
          <w:rFonts w:ascii="Arial" w:hAnsi="Arial" w:cs="Arial"/>
          <w:b/>
          <w:sz w:val="24"/>
        </w:rPr>
        <w:fldChar w:fldCharType="begin"/>
      </w:r>
      <w:r w:rsidR="00124A86">
        <w:rPr>
          <w:rFonts w:ascii="Arial" w:hAnsi="Arial" w:cs="Arial"/>
          <w:b/>
          <w:sz w:val="24"/>
        </w:rPr>
        <w:instrText>HYPERLINK "https://www.surveymonkey.co.uk/r/YMF8NYZ"</w:instrText>
      </w:r>
      <w:r w:rsidRPr="00BF585D">
        <w:rPr>
          <w:rFonts w:ascii="Arial" w:hAnsi="Arial" w:cs="Arial"/>
          <w:b/>
          <w:sz w:val="24"/>
        </w:rPr>
      </w:r>
      <w:r w:rsidRPr="00BF585D">
        <w:rPr>
          <w:rFonts w:ascii="Arial" w:hAnsi="Arial" w:cs="Arial"/>
          <w:b/>
          <w:sz w:val="24"/>
        </w:rPr>
        <w:fldChar w:fldCharType="separate"/>
      </w:r>
      <w:r w:rsidR="00FD4133" w:rsidRPr="00BF585D">
        <w:rPr>
          <w:rStyle w:val="Hyperlink"/>
          <w:rFonts w:ascii="Arial" w:hAnsi="Arial" w:cs="Arial"/>
          <w:b/>
          <w:sz w:val="24"/>
        </w:rPr>
        <w:t>Book your online place here</w:t>
      </w:r>
    </w:p>
    <w:p w14:paraId="3F4C296E" w14:textId="77777777" w:rsidR="00D43B43" w:rsidRPr="00BF585D" w:rsidRDefault="00F569E2" w:rsidP="00D43B43">
      <w:pPr>
        <w:autoSpaceDE w:val="0"/>
        <w:rPr>
          <w:rFonts w:ascii="Arial" w:hAnsi="Arial" w:cs="Arial"/>
          <w:sz w:val="24"/>
        </w:rPr>
      </w:pPr>
      <w:r w:rsidRPr="00BF585D">
        <w:rPr>
          <w:rFonts w:ascii="Arial" w:hAnsi="Arial" w:cs="Arial"/>
          <w:b/>
          <w:sz w:val="24"/>
        </w:rPr>
        <w:fldChar w:fldCharType="end"/>
      </w:r>
    </w:p>
    <w:p w14:paraId="67DE3B9F" w14:textId="77777777" w:rsidR="00D43B43" w:rsidRPr="00181BDE" w:rsidRDefault="00D43B43" w:rsidP="00D43B43">
      <w:pPr>
        <w:rPr>
          <w:rFonts w:ascii="Arial" w:hAnsi="Arial" w:cs="Arial"/>
          <w:b/>
          <w:bCs/>
          <w:sz w:val="24"/>
          <w:szCs w:val="24"/>
        </w:rPr>
      </w:pPr>
      <w:r w:rsidRPr="00181BDE">
        <w:rPr>
          <w:rFonts w:ascii="Arial" w:hAnsi="Arial" w:cs="Arial"/>
          <w:b/>
          <w:bCs/>
          <w:sz w:val="24"/>
          <w:szCs w:val="24"/>
        </w:rPr>
        <w:t>Agenda:</w:t>
      </w:r>
    </w:p>
    <w:p w14:paraId="53A23AB9" w14:textId="77777777" w:rsidR="00D43B43" w:rsidRDefault="00D43B43" w:rsidP="00FA6736">
      <w:pPr>
        <w:pStyle w:val="ListParagraph"/>
        <w:numPr>
          <w:ilvl w:val="0"/>
          <w:numId w:val="12"/>
        </w:numPr>
        <w:autoSpaceDN w:val="0"/>
        <w:snapToGrid w:val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81B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Welcome from the Chair </w:t>
      </w:r>
    </w:p>
    <w:p w14:paraId="1CB46068" w14:textId="0E489A14" w:rsidR="003B30DA" w:rsidRPr="003B30DA" w:rsidRDefault="003B30DA" w:rsidP="003B30DA">
      <w:pPr>
        <w:pStyle w:val="ListParagraph"/>
        <w:autoSpaceDN w:val="0"/>
        <w:snapToGrid w:val="0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  <w:r w:rsidRPr="003B30DA">
        <w:rPr>
          <w:rFonts w:ascii="Arial" w:eastAsia="Times New Roman" w:hAnsi="Arial" w:cs="Arial"/>
          <w:b/>
          <w:bCs/>
          <w:color w:val="AC2B81"/>
          <w:sz w:val="24"/>
          <w:szCs w:val="24"/>
          <w:lang w:eastAsia="en-GB"/>
        </w:rPr>
        <w:t>Speaker: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Cllr Paul Gittings, </w:t>
      </w:r>
      <w:r w:rsidRPr="003B30DA">
        <w:rPr>
          <w:rFonts w:ascii="Arial" w:eastAsia="Times New Roman" w:hAnsi="Arial" w:cs="Arial"/>
          <w:sz w:val="24"/>
          <w:szCs w:val="24"/>
          <w:lang w:eastAsia="en-GB"/>
        </w:rPr>
        <w:t>APSE National Chair for Sports &amp; Leisure Advisory Group</w:t>
      </w:r>
    </w:p>
    <w:p w14:paraId="32B2FBD6" w14:textId="77777777" w:rsidR="00415B81" w:rsidRPr="00181BDE" w:rsidRDefault="00415B81" w:rsidP="0002642D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17740C1F" w14:textId="77777777" w:rsidR="00415B81" w:rsidRPr="00181BDE" w:rsidRDefault="00415B81" w:rsidP="004972F7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181BDE">
        <w:rPr>
          <w:rFonts w:ascii="Arial" w:hAnsi="Arial" w:cs="Arial"/>
          <w:b/>
          <w:sz w:val="24"/>
          <w:szCs w:val="24"/>
        </w:rPr>
        <w:t>APSE in your region – update</w:t>
      </w:r>
    </w:p>
    <w:p w14:paraId="5A01D0C2" w14:textId="6AEDB4E5" w:rsidR="00415B81" w:rsidRPr="00181BDE" w:rsidRDefault="00415B81" w:rsidP="00B30013">
      <w:pPr>
        <w:ind w:left="360"/>
        <w:rPr>
          <w:rFonts w:ascii="Arial" w:hAnsi="Arial" w:cs="Arial"/>
          <w:sz w:val="24"/>
          <w:szCs w:val="24"/>
        </w:rPr>
      </w:pPr>
      <w:r w:rsidRPr="00181BDE">
        <w:rPr>
          <w:rFonts w:ascii="Arial" w:hAnsi="Arial" w:cs="Arial"/>
          <w:b/>
          <w:color w:val="AC2B81"/>
          <w:sz w:val="24"/>
          <w:szCs w:val="24"/>
        </w:rPr>
        <w:t xml:space="preserve">Speaker: </w:t>
      </w:r>
      <w:r w:rsidRPr="00181BDE">
        <w:rPr>
          <w:rFonts w:ascii="Arial" w:hAnsi="Arial" w:cs="Arial"/>
          <w:b/>
          <w:sz w:val="24"/>
          <w:szCs w:val="24"/>
        </w:rPr>
        <w:t xml:space="preserve">Abi Ademiluyi, </w:t>
      </w:r>
      <w:r w:rsidRPr="00181BDE">
        <w:rPr>
          <w:rFonts w:ascii="Arial" w:hAnsi="Arial" w:cs="Arial"/>
          <w:sz w:val="24"/>
          <w:szCs w:val="24"/>
        </w:rPr>
        <w:t>Principal Advisor, APSE Southern Region</w:t>
      </w:r>
    </w:p>
    <w:p w14:paraId="3C41AAE8" w14:textId="77777777" w:rsidR="00BF585D" w:rsidRPr="00181BDE" w:rsidRDefault="00BF585D" w:rsidP="00B30013">
      <w:pPr>
        <w:ind w:left="360"/>
        <w:rPr>
          <w:rFonts w:ascii="Arial" w:hAnsi="Arial" w:cs="Arial"/>
          <w:b/>
          <w:sz w:val="24"/>
          <w:szCs w:val="24"/>
        </w:rPr>
      </w:pPr>
    </w:p>
    <w:p w14:paraId="7EB2C5B5" w14:textId="3E2F41D2" w:rsidR="00181BDE" w:rsidRPr="00181BDE" w:rsidRDefault="00181BDE" w:rsidP="00181BDE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181BDE">
        <w:rPr>
          <w:rFonts w:ascii="Arial" w:hAnsi="Arial" w:cs="Arial"/>
          <w:b/>
          <w:bCs/>
          <w:sz w:val="24"/>
          <w:szCs w:val="24"/>
        </w:rPr>
        <w:t>Building Healthy Communities</w:t>
      </w:r>
    </w:p>
    <w:p w14:paraId="2B57B23B" w14:textId="77777777" w:rsidR="00181BDE" w:rsidRPr="00181BDE" w:rsidRDefault="00181BDE" w:rsidP="00181BDE">
      <w:pPr>
        <w:pStyle w:val="ListParagraph"/>
        <w:numPr>
          <w:ilvl w:val="0"/>
          <w:numId w:val="22"/>
        </w:numPr>
        <w:ind w:left="720"/>
        <w:rPr>
          <w:rFonts w:ascii="Arial" w:hAnsi="Arial" w:cs="Arial"/>
          <w:sz w:val="24"/>
          <w:szCs w:val="24"/>
        </w:rPr>
      </w:pPr>
      <w:r w:rsidRPr="00181BDE">
        <w:rPr>
          <w:rFonts w:ascii="Arial" w:hAnsi="Arial" w:cs="Arial"/>
          <w:sz w:val="24"/>
          <w:szCs w:val="24"/>
        </w:rPr>
        <w:t>How to create engaging facilities</w:t>
      </w:r>
    </w:p>
    <w:p w14:paraId="5E5D567A" w14:textId="77777777" w:rsidR="00181BDE" w:rsidRPr="00181BDE" w:rsidRDefault="00181BDE" w:rsidP="00181BDE">
      <w:pPr>
        <w:pStyle w:val="ListParagraph"/>
        <w:numPr>
          <w:ilvl w:val="0"/>
          <w:numId w:val="22"/>
        </w:numPr>
        <w:ind w:left="720"/>
        <w:rPr>
          <w:rFonts w:ascii="Arial" w:hAnsi="Arial" w:cs="Arial"/>
          <w:sz w:val="24"/>
          <w:szCs w:val="24"/>
        </w:rPr>
      </w:pPr>
      <w:r w:rsidRPr="00181BDE">
        <w:rPr>
          <w:rFonts w:ascii="Arial" w:hAnsi="Arial" w:cs="Arial"/>
          <w:sz w:val="24"/>
          <w:szCs w:val="24"/>
        </w:rPr>
        <w:t>How to drive engagement and participation in your facilities</w:t>
      </w:r>
    </w:p>
    <w:p w14:paraId="3DCB6661" w14:textId="77777777" w:rsidR="00181BDE" w:rsidRPr="00181BDE" w:rsidRDefault="00181BDE" w:rsidP="00181BDE">
      <w:pPr>
        <w:pStyle w:val="ListParagraph"/>
        <w:numPr>
          <w:ilvl w:val="0"/>
          <w:numId w:val="22"/>
        </w:numPr>
        <w:ind w:left="720"/>
        <w:rPr>
          <w:rFonts w:ascii="Arial" w:hAnsi="Arial" w:cs="Arial"/>
          <w:sz w:val="24"/>
          <w:szCs w:val="24"/>
        </w:rPr>
      </w:pPr>
      <w:r w:rsidRPr="00181BDE">
        <w:rPr>
          <w:rFonts w:ascii="Arial" w:hAnsi="Arial" w:cs="Arial"/>
          <w:sz w:val="24"/>
          <w:szCs w:val="24"/>
        </w:rPr>
        <w:t>How to engage with inactive communities</w:t>
      </w:r>
    </w:p>
    <w:p w14:paraId="3F236BD5" w14:textId="77777777" w:rsidR="00181BDE" w:rsidRPr="00181BDE" w:rsidRDefault="00181BDE" w:rsidP="00181BDE">
      <w:pPr>
        <w:ind w:left="360"/>
        <w:rPr>
          <w:rFonts w:ascii="Arial" w:hAnsi="Arial" w:cs="Arial"/>
          <w:sz w:val="24"/>
          <w:szCs w:val="24"/>
        </w:rPr>
      </w:pPr>
      <w:r w:rsidRPr="00181BDE">
        <w:rPr>
          <w:rFonts w:ascii="Arial" w:hAnsi="Arial" w:cs="Arial"/>
          <w:b/>
          <w:bCs/>
          <w:color w:val="AC2B81"/>
          <w:sz w:val="24"/>
          <w:szCs w:val="24"/>
        </w:rPr>
        <w:t>Speakers</w:t>
      </w:r>
      <w:r w:rsidRPr="00181BDE">
        <w:rPr>
          <w:rFonts w:ascii="Arial" w:hAnsi="Arial" w:cs="Arial"/>
          <w:color w:val="AC2B81"/>
          <w:sz w:val="24"/>
          <w:szCs w:val="24"/>
        </w:rPr>
        <w:t>:</w:t>
      </w:r>
      <w:r w:rsidRPr="00181BDE">
        <w:rPr>
          <w:rFonts w:ascii="Arial" w:hAnsi="Arial" w:cs="Arial"/>
          <w:sz w:val="24"/>
          <w:szCs w:val="24"/>
        </w:rPr>
        <w:t xml:space="preserve"> </w:t>
      </w:r>
      <w:r w:rsidRPr="00181BDE">
        <w:rPr>
          <w:rFonts w:ascii="Arial" w:hAnsi="Arial" w:cs="Arial"/>
          <w:b/>
          <w:bCs/>
          <w:sz w:val="24"/>
          <w:szCs w:val="24"/>
        </w:rPr>
        <w:t>John Leaver, Marketing &amp; Frameworks Director and Paul Woodford, Strategic Engagement Director, Alliance Leisure</w:t>
      </w:r>
    </w:p>
    <w:p w14:paraId="4CECA6FD" w14:textId="77777777" w:rsidR="00181BDE" w:rsidRPr="00181BDE" w:rsidRDefault="00181BDE" w:rsidP="00181BDE">
      <w:pPr>
        <w:rPr>
          <w:sz w:val="24"/>
          <w:szCs w:val="24"/>
        </w:rPr>
      </w:pPr>
    </w:p>
    <w:p w14:paraId="2DCF253B" w14:textId="321B721F" w:rsidR="00181BDE" w:rsidRPr="00181BDE" w:rsidRDefault="00181BDE" w:rsidP="00181BDE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181BDE">
        <w:rPr>
          <w:rFonts w:ascii="Arial" w:hAnsi="Arial" w:cs="Arial"/>
          <w:b/>
          <w:bCs/>
          <w:sz w:val="24"/>
          <w:szCs w:val="24"/>
        </w:rPr>
        <w:t>So how do you solve a problem like unsustainable leisure centres?</w:t>
      </w:r>
    </w:p>
    <w:p w14:paraId="7ED422CB" w14:textId="77777777" w:rsidR="00181BDE" w:rsidRPr="00181BDE" w:rsidRDefault="00181BDE" w:rsidP="00181BDE">
      <w:pPr>
        <w:pStyle w:val="ListParagraph"/>
        <w:numPr>
          <w:ilvl w:val="0"/>
          <w:numId w:val="23"/>
        </w:numPr>
        <w:spacing w:line="259" w:lineRule="auto"/>
        <w:ind w:left="720"/>
        <w:rPr>
          <w:rFonts w:ascii="Arial" w:hAnsi="Arial" w:cs="Arial"/>
          <w:sz w:val="24"/>
          <w:szCs w:val="24"/>
        </w:rPr>
      </w:pPr>
      <w:r w:rsidRPr="00181BDE">
        <w:rPr>
          <w:rFonts w:ascii="Arial" w:hAnsi="Arial" w:cs="Arial"/>
          <w:sz w:val="24"/>
          <w:szCs w:val="24"/>
        </w:rPr>
        <w:t>Investing in local community groups and individuals;</w:t>
      </w:r>
    </w:p>
    <w:p w14:paraId="2B47C833" w14:textId="77777777" w:rsidR="00181BDE" w:rsidRPr="00181BDE" w:rsidRDefault="00181BDE" w:rsidP="00181BDE">
      <w:pPr>
        <w:pStyle w:val="ListParagraph"/>
        <w:numPr>
          <w:ilvl w:val="0"/>
          <w:numId w:val="23"/>
        </w:numPr>
        <w:spacing w:line="259" w:lineRule="auto"/>
        <w:ind w:left="720"/>
        <w:rPr>
          <w:rFonts w:ascii="Arial" w:hAnsi="Arial" w:cs="Arial"/>
          <w:sz w:val="24"/>
          <w:szCs w:val="24"/>
        </w:rPr>
      </w:pPr>
      <w:r w:rsidRPr="00181BDE">
        <w:rPr>
          <w:rFonts w:ascii="Arial" w:hAnsi="Arial" w:cs="Arial"/>
          <w:sz w:val="24"/>
          <w:szCs w:val="24"/>
        </w:rPr>
        <w:t>How do you close gaps using schools, colleges and alternatives to facility-based provision?</w:t>
      </w:r>
    </w:p>
    <w:p w14:paraId="7BD80924" w14:textId="77777777" w:rsidR="00181BDE" w:rsidRPr="00181BDE" w:rsidRDefault="00181BDE" w:rsidP="00181BDE">
      <w:pPr>
        <w:pStyle w:val="ListParagraph"/>
        <w:numPr>
          <w:ilvl w:val="0"/>
          <w:numId w:val="23"/>
        </w:numPr>
        <w:spacing w:line="259" w:lineRule="auto"/>
        <w:ind w:left="720"/>
        <w:rPr>
          <w:rFonts w:ascii="Arial" w:hAnsi="Arial" w:cs="Arial"/>
          <w:sz w:val="24"/>
          <w:szCs w:val="24"/>
        </w:rPr>
      </w:pPr>
      <w:r w:rsidRPr="00181BDE">
        <w:rPr>
          <w:rFonts w:ascii="Arial" w:hAnsi="Arial" w:cs="Arial"/>
          <w:sz w:val="24"/>
          <w:szCs w:val="24"/>
        </w:rPr>
        <w:t>Working with social prescribers, integrated neighbourhood teams to create a common plan locally.</w:t>
      </w:r>
    </w:p>
    <w:p w14:paraId="29E3A842" w14:textId="77777777" w:rsidR="00181BDE" w:rsidRPr="00181BDE" w:rsidRDefault="00181BDE" w:rsidP="00181BDE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181BDE">
        <w:rPr>
          <w:rFonts w:ascii="Arial" w:hAnsi="Arial" w:cs="Arial"/>
          <w:b/>
          <w:bCs/>
          <w:color w:val="AC2B81"/>
          <w:sz w:val="24"/>
          <w:szCs w:val="24"/>
        </w:rPr>
        <w:t xml:space="preserve">Speaker: </w:t>
      </w:r>
      <w:r w:rsidRPr="00181BDE">
        <w:rPr>
          <w:rFonts w:ascii="Arial" w:hAnsi="Arial" w:cs="Arial"/>
          <w:b/>
          <w:bCs/>
          <w:sz w:val="24"/>
          <w:szCs w:val="24"/>
        </w:rPr>
        <w:t xml:space="preserve">Andy King, Director, </w:t>
      </w:r>
      <w:proofErr w:type="spellStart"/>
      <w:r w:rsidRPr="00181BDE">
        <w:rPr>
          <w:rFonts w:ascii="Arial" w:hAnsi="Arial" w:cs="Arial"/>
          <w:b/>
          <w:bCs/>
          <w:sz w:val="24"/>
          <w:szCs w:val="24"/>
        </w:rPr>
        <w:t>Miova</w:t>
      </w:r>
      <w:proofErr w:type="spellEnd"/>
    </w:p>
    <w:p w14:paraId="2BF47667" w14:textId="77777777" w:rsidR="001D4B67" w:rsidRPr="00181BDE" w:rsidRDefault="001D4B67" w:rsidP="006D07F8">
      <w:pPr>
        <w:ind w:firstLine="360"/>
        <w:rPr>
          <w:rFonts w:ascii="Arial" w:hAnsi="Arial" w:cs="Arial"/>
          <w:sz w:val="24"/>
          <w:szCs w:val="24"/>
        </w:rPr>
      </w:pPr>
    </w:p>
    <w:p w14:paraId="2C5F21E3" w14:textId="71181A94" w:rsidR="001D4B67" w:rsidRPr="00181BDE" w:rsidRDefault="00735D64" w:rsidP="00735D64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181BDE">
        <w:rPr>
          <w:rFonts w:ascii="Arial" w:hAnsi="Arial" w:cs="Arial"/>
          <w:b/>
          <w:bCs/>
          <w:sz w:val="24"/>
          <w:szCs w:val="24"/>
        </w:rPr>
        <w:t xml:space="preserve">Group Discussion </w:t>
      </w:r>
    </w:p>
    <w:p w14:paraId="44C09C12" w14:textId="695FC875" w:rsidR="00735D64" w:rsidRDefault="00735D64" w:rsidP="00735D64">
      <w:pPr>
        <w:pStyle w:val="ListParagraph"/>
        <w:ind w:left="360"/>
        <w:rPr>
          <w:rFonts w:ascii="Arial" w:hAnsi="Arial" w:cs="Arial"/>
          <w:sz w:val="24"/>
        </w:rPr>
      </w:pPr>
      <w:r w:rsidRPr="00181BDE">
        <w:rPr>
          <w:rFonts w:ascii="Arial" w:hAnsi="Arial" w:cs="Arial"/>
          <w:sz w:val="24"/>
          <w:szCs w:val="24"/>
        </w:rPr>
        <w:t xml:space="preserve">An opportunity for those </w:t>
      </w:r>
      <w:proofErr w:type="gramStart"/>
      <w:r w:rsidRPr="00181BDE">
        <w:rPr>
          <w:rFonts w:ascii="Arial" w:hAnsi="Arial" w:cs="Arial"/>
          <w:sz w:val="24"/>
          <w:szCs w:val="24"/>
        </w:rPr>
        <w:t>present</w:t>
      </w:r>
      <w:proofErr w:type="gramEnd"/>
      <w:r w:rsidRPr="00181BDE">
        <w:rPr>
          <w:rFonts w:ascii="Arial" w:hAnsi="Arial" w:cs="Arial"/>
          <w:sz w:val="24"/>
          <w:szCs w:val="24"/>
        </w:rPr>
        <w:t xml:space="preserve"> to discuss sports and leisure services issues generally</w:t>
      </w:r>
      <w:r>
        <w:rPr>
          <w:rFonts w:ascii="Arial" w:hAnsi="Arial" w:cs="Arial"/>
          <w:sz w:val="24"/>
        </w:rPr>
        <w:t>.</w:t>
      </w:r>
    </w:p>
    <w:p w14:paraId="1A9A18E2" w14:textId="77777777" w:rsidR="00735D64" w:rsidRPr="00735D64" w:rsidRDefault="00735D64" w:rsidP="00735D64">
      <w:pPr>
        <w:pStyle w:val="ListParagraph"/>
        <w:ind w:left="360"/>
        <w:rPr>
          <w:rFonts w:ascii="Arial" w:hAnsi="Arial" w:cs="Arial"/>
          <w:sz w:val="24"/>
        </w:rPr>
      </w:pPr>
    </w:p>
    <w:p w14:paraId="58A3CBCB" w14:textId="77777777" w:rsidR="00371C43" w:rsidRPr="00BF585D" w:rsidRDefault="00371C43" w:rsidP="00371C43">
      <w:pPr>
        <w:autoSpaceDN w:val="0"/>
        <w:jc w:val="both"/>
        <w:rPr>
          <w:rFonts w:ascii="Arial" w:hAnsi="Arial" w:cs="Arial"/>
          <w:b/>
          <w:bCs/>
          <w:color w:val="D60093"/>
          <w:sz w:val="24"/>
        </w:rPr>
      </w:pPr>
      <w:r w:rsidRPr="00BF585D">
        <w:rPr>
          <w:rFonts w:ascii="Arial" w:hAnsi="Arial" w:cs="Arial"/>
          <w:b/>
          <w:bCs/>
          <w:color w:val="D60093"/>
          <w:sz w:val="24"/>
        </w:rPr>
        <w:t xml:space="preserve">About the meeting </w:t>
      </w:r>
    </w:p>
    <w:p w14:paraId="1ECE0BC8" w14:textId="77777777" w:rsidR="00D43B43" w:rsidRPr="00BF585D" w:rsidRDefault="00371C43" w:rsidP="00371C43">
      <w:pPr>
        <w:autoSpaceDN w:val="0"/>
        <w:jc w:val="both"/>
        <w:rPr>
          <w:rFonts w:ascii="Arial" w:hAnsi="Arial" w:cs="Arial"/>
          <w:sz w:val="24"/>
        </w:rPr>
      </w:pPr>
      <w:r w:rsidRPr="00BF585D">
        <w:rPr>
          <w:rFonts w:ascii="Arial" w:hAnsi="Arial" w:cs="Arial"/>
          <w:color w:val="000000"/>
          <w:sz w:val="24"/>
        </w:rPr>
        <w:t xml:space="preserve">This online meeting will be hosted using </w:t>
      </w:r>
      <w:r w:rsidRPr="00BF585D">
        <w:rPr>
          <w:rFonts w:ascii="Arial" w:hAnsi="Arial" w:cs="Arial"/>
          <w:b/>
          <w:color w:val="000000"/>
          <w:sz w:val="24"/>
        </w:rPr>
        <w:t>Microsoft Teams</w:t>
      </w:r>
      <w:r w:rsidRPr="00BF585D">
        <w:rPr>
          <w:rFonts w:ascii="Arial" w:hAnsi="Arial" w:cs="Arial"/>
          <w:color w:val="000000"/>
          <w:sz w:val="24"/>
        </w:rPr>
        <w:t xml:space="preserve"> and those signing up to join the meeting will receive an online joining link. Any PowerPoint slides and a link</w:t>
      </w:r>
      <w:r w:rsidRPr="00BF585D">
        <w:rPr>
          <w:rFonts w:ascii="Arial" w:hAnsi="Arial" w:cs="Arial"/>
          <w:sz w:val="24"/>
        </w:rPr>
        <w:t xml:space="preserve"> to related</w:t>
      </w:r>
      <w:r w:rsidRPr="00BF585D">
        <w:rPr>
          <w:rFonts w:ascii="Arial" w:hAnsi="Arial" w:cs="Arial"/>
          <w:color w:val="000000"/>
          <w:sz w:val="24"/>
        </w:rPr>
        <w:t xml:space="preserve"> briefings and research will be made available to participants after the event. The chat function will also be </w:t>
      </w:r>
      <w:r w:rsidRPr="00BF585D">
        <w:rPr>
          <w:rFonts w:ascii="Arial" w:hAnsi="Arial" w:cs="Arial"/>
          <w:color w:val="000000"/>
          <w:sz w:val="24"/>
        </w:rPr>
        <w:lastRenderedPageBreak/>
        <w:t xml:space="preserve">available for participants to use as well as the opportunity to join in this online event through both video and audio facilities.  </w:t>
      </w:r>
      <w:r w:rsidR="00D43B43" w:rsidRPr="00BF585D">
        <w:rPr>
          <w:rFonts w:ascii="Arial" w:hAnsi="Arial" w:cs="Arial"/>
          <w:sz w:val="24"/>
        </w:rPr>
        <w:t xml:space="preserve">Any PowerPoint slides and a link to the research will be made available to participants after the event. </w:t>
      </w:r>
    </w:p>
    <w:p w14:paraId="61A6B3BF" w14:textId="77777777" w:rsidR="00D43B43" w:rsidRPr="00557B8D" w:rsidRDefault="00D43B43" w:rsidP="00D43B43">
      <w:pPr>
        <w:rPr>
          <w:rFonts w:ascii="Arial" w:hAnsi="Arial" w:cs="Arial"/>
          <w:sz w:val="24"/>
        </w:rPr>
      </w:pPr>
    </w:p>
    <w:p w14:paraId="700895FE" w14:textId="30FB16F6" w:rsidR="0002642D" w:rsidRPr="00BF585D" w:rsidRDefault="00557B8D" w:rsidP="00557B8D">
      <w:pPr>
        <w:rPr>
          <w:rStyle w:val="Hyperlink"/>
          <w:rFonts w:ascii="Arial" w:hAnsi="Arial" w:cs="Arial"/>
          <w:b/>
          <w:bCs/>
          <w:sz w:val="24"/>
        </w:rPr>
      </w:pPr>
      <w:r w:rsidRPr="00557B8D">
        <w:rPr>
          <w:rFonts w:ascii="Arial" w:hAnsi="Arial" w:cs="Arial"/>
          <w:sz w:val="24"/>
        </w:rPr>
        <w:t>To r</w:t>
      </w:r>
      <w:r w:rsidR="00D43B43" w:rsidRPr="00557B8D">
        <w:rPr>
          <w:rFonts w:ascii="Arial" w:hAnsi="Arial" w:cs="Arial"/>
          <w:sz w:val="24"/>
        </w:rPr>
        <w:t>egister for this event</w:t>
      </w:r>
      <w:r w:rsidR="00D43B43" w:rsidRPr="00BF585D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</w:t>
      </w:r>
      <w:r w:rsidR="00F569E2" w:rsidRPr="00BF585D">
        <w:rPr>
          <w:rFonts w:ascii="Arial" w:hAnsi="Arial" w:cs="Arial"/>
          <w:b/>
          <w:sz w:val="24"/>
        </w:rPr>
        <w:fldChar w:fldCharType="begin"/>
      </w:r>
      <w:r w:rsidR="00124A86">
        <w:rPr>
          <w:rFonts w:ascii="Arial" w:hAnsi="Arial" w:cs="Arial"/>
          <w:b/>
          <w:sz w:val="24"/>
        </w:rPr>
        <w:instrText>HYPERLINK "https://www.surveymonkey.co.uk/r/YMF8NYZ"</w:instrText>
      </w:r>
      <w:r w:rsidR="00F569E2" w:rsidRPr="00BF585D">
        <w:rPr>
          <w:rFonts w:ascii="Arial" w:hAnsi="Arial" w:cs="Arial"/>
          <w:b/>
          <w:sz w:val="24"/>
        </w:rPr>
      </w:r>
      <w:r w:rsidR="00F569E2" w:rsidRPr="00BF585D">
        <w:rPr>
          <w:rFonts w:ascii="Arial" w:hAnsi="Arial" w:cs="Arial"/>
          <w:b/>
          <w:sz w:val="24"/>
        </w:rPr>
        <w:fldChar w:fldCharType="separate"/>
      </w:r>
      <w:r w:rsidR="0002642D" w:rsidRPr="00BF585D">
        <w:rPr>
          <w:rStyle w:val="Hyperlink"/>
          <w:rFonts w:ascii="Arial" w:hAnsi="Arial" w:cs="Arial"/>
          <w:b/>
          <w:sz w:val="24"/>
        </w:rPr>
        <w:t>Book your online place here</w:t>
      </w:r>
    </w:p>
    <w:p w14:paraId="146F2A96" w14:textId="77777777" w:rsidR="00D43B43" w:rsidRPr="00BF585D" w:rsidRDefault="00F569E2" w:rsidP="00D43B43">
      <w:pPr>
        <w:pStyle w:val="BodyText"/>
        <w:spacing w:after="0"/>
        <w:jc w:val="both"/>
        <w:rPr>
          <w:rFonts w:ascii="Arial" w:hAnsi="Arial" w:cs="Arial"/>
          <w:szCs w:val="22"/>
        </w:rPr>
      </w:pPr>
      <w:r w:rsidRPr="00BF585D">
        <w:rPr>
          <w:rFonts w:ascii="Arial" w:hAnsi="Arial" w:cs="Arial"/>
          <w:b/>
          <w:szCs w:val="22"/>
          <w:lang w:eastAsia="en-US"/>
        </w:rPr>
        <w:fldChar w:fldCharType="end"/>
      </w:r>
    </w:p>
    <w:p w14:paraId="07C172F8" w14:textId="26040303" w:rsidR="00D43B43" w:rsidRPr="00BF585D" w:rsidRDefault="00D43B43" w:rsidP="00D43B43">
      <w:pPr>
        <w:rPr>
          <w:rFonts w:ascii="Arial" w:hAnsi="Arial" w:cs="Arial"/>
          <w:sz w:val="24"/>
        </w:rPr>
      </w:pPr>
      <w:r w:rsidRPr="00BF585D">
        <w:rPr>
          <w:rFonts w:ascii="Arial" w:hAnsi="Arial" w:cs="Arial"/>
          <w:color w:val="000000"/>
          <w:sz w:val="24"/>
        </w:rPr>
        <w:t xml:space="preserve">I look forward </w:t>
      </w:r>
      <w:r w:rsidRPr="00BF585D">
        <w:rPr>
          <w:rFonts w:ascii="Arial" w:hAnsi="Arial" w:cs="Arial"/>
          <w:sz w:val="24"/>
        </w:rPr>
        <w:t>to welcoming</w:t>
      </w:r>
      <w:r w:rsidRPr="00BF585D">
        <w:rPr>
          <w:rFonts w:ascii="Arial" w:hAnsi="Arial" w:cs="Arial"/>
          <w:color w:val="1F497D"/>
          <w:sz w:val="24"/>
        </w:rPr>
        <w:t xml:space="preserve"> </w:t>
      </w:r>
      <w:r w:rsidRPr="00BF585D">
        <w:rPr>
          <w:rFonts w:ascii="Arial" w:hAnsi="Arial" w:cs="Arial"/>
          <w:color w:val="000000"/>
          <w:sz w:val="24"/>
        </w:rPr>
        <w:t>you</w:t>
      </w:r>
      <w:r w:rsidRPr="00BF585D">
        <w:rPr>
          <w:rFonts w:ascii="Arial" w:hAnsi="Arial" w:cs="Arial"/>
          <w:sz w:val="24"/>
        </w:rPr>
        <w:t xml:space="preserve"> to </w:t>
      </w:r>
      <w:r w:rsidR="00F569E2" w:rsidRPr="00BF585D">
        <w:rPr>
          <w:rFonts w:ascii="Arial" w:hAnsi="Arial" w:cs="Arial"/>
          <w:sz w:val="24"/>
        </w:rPr>
        <w:t>this online</w:t>
      </w:r>
      <w:r w:rsidR="004A545E" w:rsidRPr="00BF585D">
        <w:rPr>
          <w:rFonts w:ascii="Arial" w:hAnsi="Arial" w:cs="Arial"/>
          <w:sz w:val="24"/>
        </w:rPr>
        <w:t xml:space="preserve"> meeting</w:t>
      </w:r>
      <w:r w:rsidR="00F569E2" w:rsidRPr="00BF585D">
        <w:rPr>
          <w:rFonts w:ascii="Arial" w:hAnsi="Arial" w:cs="Arial"/>
          <w:sz w:val="24"/>
        </w:rPr>
        <w:t xml:space="preserve"> on T</w:t>
      </w:r>
      <w:r w:rsidR="00BF585D">
        <w:rPr>
          <w:rFonts w:ascii="Arial" w:hAnsi="Arial" w:cs="Arial"/>
          <w:sz w:val="24"/>
        </w:rPr>
        <w:t xml:space="preserve">uesday </w:t>
      </w:r>
      <w:r w:rsidR="00181BDE">
        <w:rPr>
          <w:rFonts w:ascii="Arial" w:hAnsi="Arial" w:cs="Arial"/>
          <w:sz w:val="24"/>
        </w:rPr>
        <w:t>5 December 2023</w:t>
      </w:r>
      <w:r w:rsidRPr="00BF585D">
        <w:rPr>
          <w:rFonts w:ascii="Arial" w:hAnsi="Arial" w:cs="Arial"/>
          <w:sz w:val="24"/>
        </w:rPr>
        <w:t>.</w:t>
      </w:r>
    </w:p>
    <w:p w14:paraId="23644998" w14:textId="77777777" w:rsidR="00D43B43" w:rsidRPr="00BF585D" w:rsidRDefault="00D43B43" w:rsidP="00D43B43">
      <w:pPr>
        <w:rPr>
          <w:rFonts w:ascii="Arial" w:hAnsi="Arial" w:cs="Arial"/>
          <w:sz w:val="24"/>
        </w:rPr>
      </w:pPr>
    </w:p>
    <w:p w14:paraId="59681A38" w14:textId="77777777" w:rsidR="00D43B43" w:rsidRPr="00BF585D" w:rsidRDefault="00D43B43" w:rsidP="00D43B43">
      <w:pPr>
        <w:rPr>
          <w:rFonts w:ascii="Arial" w:hAnsi="Arial" w:cs="Arial"/>
          <w:sz w:val="24"/>
        </w:rPr>
      </w:pPr>
      <w:r w:rsidRPr="00BF585D">
        <w:rPr>
          <w:rFonts w:ascii="Arial" w:hAnsi="Arial" w:cs="Arial"/>
          <w:color w:val="000000"/>
          <w:sz w:val="24"/>
        </w:rPr>
        <w:t>Kind regards</w:t>
      </w:r>
    </w:p>
    <w:p w14:paraId="09C2B38F" w14:textId="77777777" w:rsidR="00D43B43" w:rsidRPr="00BF585D" w:rsidRDefault="00D43B43" w:rsidP="00D43B43">
      <w:pPr>
        <w:rPr>
          <w:rFonts w:ascii="Arial" w:hAnsi="Arial" w:cs="Arial"/>
          <w:sz w:val="24"/>
        </w:rPr>
      </w:pPr>
    </w:p>
    <w:p w14:paraId="4A4D8FDF" w14:textId="77777777" w:rsidR="00181BDE" w:rsidRDefault="00181BDE" w:rsidP="00181BDE">
      <w:pPr>
        <w:jc w:val="center"/>
      </w:pPr>
    </w:p>
    <w:p w14:paraId="1C953DEC" w14:textId="77777777" w:rsidR="00181BDE" w:rsidRDefault="00181BDE" w:rsidP="00181BDE"/>
    <w:p w14:paraId="24754D65" w14:textId="41E8A497" w:rsidR="00181BDE" w:rsidRDefault="00181BDE" w:rsidP="00181BDE">
      <w:pPr>
        <w:rPr>
          <w:rFonts w:ascii="Myriad Pro" w:hAnsi="Myriad Pro"/>
          <w:color w:val="B80E80"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06DD299" wp14:editId="17FF8D9E">
            <wp:simplePos x="0" y="0"/>
            <wp:positionH relativeFrom="column">
              <wp:posOffset>-211455</wp:posOffset>
            </wp:positionH>
            <wp:positionV relativeFrom="paragraph">
              <wp:posOffset>-327025</wp:posOffset>
            </wp:positionV>
            <wp:extent cx="1153160" cy="1979930"/>
            <wp:effectExtent l="0" t="0" r="8890" b="1270"/>
            <wp:wrapSquare wrapText="bothSides"/>
            <wp:docPr id="6826757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97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/>
          <w:color w:val="B80E80"/>
          <w:sz w:val="28"/>
          <w:szCs w:val="28"/>
        </w:rPr>
        <w:t>Abi Ademiluyi</w:t>
      </w:r>
    </w:p>
    <w:p w14:paraId="4326DA2F" w14:textId="77777777" w:rsidR="00181BDE" w:rsidRDefault="00181BDE" w:rsidP="00181BDE">
      <w:pPr>
        <w:rPr>
          <w:sz w:val="2"/>
          <w:szCs w:val="2"/>
        </w:rPr>
      </w:pPr>
    </w:p>
    <w:p w14:paraId="448D0348" w14:textId="77777777" w:rsidR="00181BDE" w:rsidRDefault="00181BDE" w:rsidP="00181BDE">
      <w:pPr>
        <w:rPr>
          <w:rFonts w:ascii="Myriad Pro" w:hAnsi="Myriad Pro"/>
        </w:rPr>
      </w:pPr>
      <w:r>
        <w:rPr>
          <w:rFonts w:ascii="Myriad Pro" w:hAnsi="Myriad Pro"/>
        </w:rPr>
        <w:t xml:space="preserve">Principal Advisor </w:t>
      </w:r>
    </w:p>
    <w:p w14:paraId="70C3C28F" w14:textId="77777777" w:rsidR="00181BDE" w:rsidRDefault="00181BDE" w:rsidP="00181BDE">
      <w:pPr>
        <w:rPr>
          <w:sz w:val="2"/>
          <w:szCs w:val="2"/>
        </w:rPr>
      </w:pPr>
    </w:p>
    <w:p w14:paraId="210BED40" w14:textId="77777777" w:rsidR="00181BDE" w:rsidRDefault="00181BDE" w:rsidP="00181BDE">
      <w:pP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Association for Public Service Excellence</w:t>
      </w:r>
    </w:p>
    <w:p w14:paraId="6199691E" w14:textId="77777777" w:rsidR="00181BDE" w:rsidRDefault="00181BDE" w:rsidP="00181BDE">
      <w:pPr>
        <w:rPr>
          <w:b/>
          <w:bCs/>
          <w:sz w:val="12"/>
          <w:szCs w:val="12"/>
        </w:rPr>
      </w:pPr>
    </w:p>
    <w:p w14:paraId="55629EEE" w14:textId="02B09004" w:rsidR="00181BDE" w:rsidRDefault="00181BDE" w:rsidP="00181BDE">
      <w:pPr>
        <w:rPr>
          <w:rFonts w:ascii="Myriad Pro" w:hAnsi="Myriad Pro"/>
        </w:rPr>
      </w:pPr>
      <w:r>
        <w:rPr>
          <w:rFonts w:ascii="Myriad Pro" w:hAnsi="Myriad Pro"/>
          <w:b/>
          <w:bCs/>
          <w:noProof/>
          <w:sz w:val="24"/>
          <w:szCs w:val="24"/>
        </w:rPr>
        <w:drawing>
          <wp:inline distT="0" distB="0" distL="0" distR="0" wp14:anchorId="70352DAB" wp14:editId="7E0436A0">
            <wp:extent cx="4169410" cy="22225"/>
            <wp:effectExtent l="0" t="0" r="2540" b="15875"/>
            <wp:docPr id="7992271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7F40A" w14:textId="77777777" w:rsidR="00181BDE" w:rsidRDefault="00181BDE" w:rsidP="00181BDE">
      <w:pPr>
        <w:spacing w:line="276" w:lineRule="auto"/>
        <w:rPr>
          <w:sz w:val="12"/>
          <w:szCs w:val="12"/>
        </w:rPr>
      </w:pPr>
    </w:p>
    <w:p w14:paraId="6BDA0CD4" w14:textId="14FF058E" w:rsidR="00181BDE" w:rsidRDefault="00181BDE" w:rsidP="00181BDE">
      <w:pPr>
        <w:spacing w:line="276" w:lineRule="auto"/>
        <w:rPr>
          <w:rFonts w:ascii="Myriad Pro" w:hAnsi="Myriad Pro"/>
          <w:color w:val="000000"/>
          <w:sz w:val="18"/>
          <w:szCs w:val="18"/>
        </w:rPr>
      </w:pPr>
      <w:r>
        <w:rPr>
          <w:rFonts w:ascii="Myriad Pro" w:hAnsi="Myriad Pro"/>
          <w:color w:val="000000"/>
          <w:sz w:val="18"/>
          <w:szCs w:val="18"/>
        </w:rPr>
        <w:t xml:space="preserve">Tel: 01865 749365 </w:t>
      </w:r>
      <w:proofErr w:type="gramStart"/>
      <w:r>
        <w:rPr>
          <w:rFonts w:ascii="Myriad Pro" w:hAnsi="Myriad Pro"/>
          <w:color w:val="000000"/>
          <w:sz w:val="18"/>
          <w:szCs w:val="18"/>
        </w:rPr>
        <w:t>|  Mob</w:t>
      </w:r>
      <w:proofErr w:type="gramEnd"/>
      <w:r>
        <w:rPr>
          <w:rFonts w:ascii="Myriad Pro" w:hAnsi="Myriad Pro"/>
          <w:color w:val="000000"/>
          <w:sz w:val="18"/>
          <w:szCs w:val="18"/>
        </w:rPr>
        <w:t xml:space="preserve">: 07880201078  |  </w:t>
      </w:r>
      <w:hyperlink r:id="rId10" w:history="1">
        <w:r>
          <w:rPr>
            <w:rStyle w:val="Hyperlink"/>
            <w:rFonts w:ascii="Myriad Pro" w:hAnsi="Myriad Pro"/>
            <w:color w:val="B80E80"/>
            <w:sz w:val="18"/>
            <w:szCs w:val="18"/>
          </w:rPr>
          <w:t>www.apse.org.uk</w:t>
        </w:r>
      </w:hyperlink>
      <w:r>
        <w:rPr>
          <w:rFonts w:ascii="Myriad Pro" w:hAnsi="Myriad Pro"/>
          <w:color w:val="000000"/>
          <w:sz w:val="18"/>
          <w:szCs w:val="18"/>
        </w:rPr>
        <w:t xml:space="preserve">  |  </w:t>
      </w:r>
      <w:hyperlink r:id="rId11" w:history="1">
        <w:r>
          <w:rPr>
            <w:rStyle w:val="Hyperlink"/>
            <w:rFonts w:ascii="Myriad Pro" w:hAnsi="Myriad Pro"/>
            <w:color w:val="B80E80"/>
            <w:sz w:val="18"/>
            <w:szCs w:val="18"/>
          </w:rPr>
          <w:t>aademiluyi@apse.org.uk</w:t>
        </w:r>
      </w:hyperlink>
      <w:r>
        <w:rPr>
          <w:rFonts w:ascii="Myriad Pro" w:hAnsi="Myriad Pro"/>
          <w:color w:val="B80E80"/>
          <w:sz w:val="18"/>
          <w:szCs w:val="18"/>
        </w:rPr>
        <w:t xml:space="preserve"> </w:t>
      </w:r>
    </w:p>
    <w:p w14:paraId="272B221E" w14:textId="77777777" w:rsidR="00181BDE" w:rsidRDefault="00181BDE" w:rsidP="00181BDE">
      <w:pPr>
        <w:spacing w:line="276" w:lineRule="auto"/>
        <w:rPr>
          <w:rFonts w:ascii="Myriad Pro" w:hAnsi="Myriad Pro"/>
          <w:color w:val="000000"/>
        </w:rPr>
      </w:pPr>
      <w:r>
        <w:rPr>
          <w:rFonts w:ascii="Myriad Pro" w:hAnsi="Myriad Pro"/>
          <w:color w:val="000000"/>
          <w:sz w:val="18"/>
          <w:szCs w:val="18"/>
        </w:rPr>
        <w:t xml:space="preserve">Horspath Road Offices | Oxford Direct Services | Horspath Road | Oxford | OX4 2RH  </w:t>
      </w:r>
    </w:p>
    <w:p w14:paraId="3CC8B18A" w14:textId="77777777" w:rsidR="00181BDE" w:rsidRDefault="00181BDE" w:rsidP="00181BDE">
      <w:pPr>
        <w:rPr>
          <w:rFonts w:ascii="Myriad Pro" w:hAnsi="Myriad Pro"/>
          <w:sz w:val="12"/>
          <w:szCs w:val="12"/>
        </w:rPr>
      </w:pPr>
    </w:p>
    <w:p w14:paraId="7A4FD066" w14:textId="76D33C5A" w:rsidR="00181BDE" w:rsidRDefault="00181BDE" w:rsidP="00181BDE">
      <w:pPr>
        <w:rPr>
          <w:rFonts w:ascii="Myriad Pro" w:hAnsi="Myriad Pro"/>
          <w:color w:val="B80E80"/>
          <w:sz w:val="18"/>
          <w:szCs w:val="18"/>
        </w:rPr>
      </w:pPr>
      <w:r>
        <w:rPr>
          <w:rFonts w:ascii="Myriad Pro" w:hAnsi="Myriad Pro"/>
          <w:noProof/>
          <w:color w:val="B80E80"/>
          <w:sz w:val="18"/>
          <w:szCs w:val="18"/>
          <w:vertAlign w:val="subscript"/>
        </w:rPr>
        <w:drawing>
          <wp:inline distT="0" distB="0" distL="0" distR="0" wp14:anchorId="4325DD27" wp14:editId="419B1DCE">
            <wp:extent cx="160655" cy="160655"/>
            <wp:effectExtent l="0" t="0" r="10795" b="10795"/>
            <wp:docPr id="16608346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18"/>
          <w:szCs w:val="18"/>
        </w:rPr>
        <w:t xml:space="preserve">  </w:t>
      </w:r>
      <w:r>
        <w:rPr>
          <w:rFonts w:ascii="Myriad Pro" w:hAnsi="Myriad Pro"/>
          <w:sz w:val="8"/>
          <w:szCs w:val="8"/>
        </w:rPr>
        <w:t> </w:t>
      </w:r>
      <w:hyperlink r:id="rId14" w:history="1">
        <w:r>
          <w:rPr>
            <w:rStyle w:val="Hyperlink"/>
            <w:rFonts w:ascii="Myriad Pro" w:hAnsi="Myriad Pro"/>
            <w:color w:val="B80E80"/>
            <w:sz w:val="18"/>
            <w:szCs w:val="18"/>
          </w:rPr>
          <w:t>APSE - Association for Public Service Excellence</w:t>
        </w:r>
      </w:hyperlink>
    </w:p>
    <w:p w14:paraId="62FACE04" w14:textId="7C75FB4F" w:rsidR="00181BDE" w:rsidRDefault="00181BDE" w:rsidP="00181BDE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noProof/>
          <w:color w:val="B80E80"/>
          <w:sz w:val="18"/>
          <w:szCs w:val="18"/>
        </w:rPr>
        <w:drawing>
          <wp:inline distT="0" distB="0" distL="0" distR="0" wp14:anchorId="1EA1E787" wp14:editId="531F8D21">
            <wp:extent cx="160655" cy="160655"/>
            <wp:effectExtent l="0" t="0" r="10795" b="10795"/>
            <wp:docPr id="10172411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18"/>
          <w:szCs w:val="18"/>
        </w:rPr>
        <w:t xml:space="preserve">  </w:t>
      </w:r>
      <w:hyperlink r:id="rId17" w:history="1">
        <w:r>
          <w:rPr>
            <w:rStyle w:val="Hyperlink"/>
            <w:rFonts w:ascii="Myriad Pro" w:hAnsi="Myriad Pro"/>
            <w:color w:val="B80E80"/>
            <w:sz w:val="18"/>
            <w:szCs w:val="18"/>
          </w:rPr>
          <w:t>@apseevents</w:t>
        </w:r>
      </w:hyperlink>
      <w:r>
        <w:rPr>
          <w:rFonts w:ascii="Myriad Pro" w:hAnsi="Myriad Pro"/>
          <w:sz w:val="18"/>
          <w:szCs w:val="18"/>
        </w:rPr>
        <w:t>  </w:t>
      </w:r>
    </w:p>
    <w:p w14:paraId="4ABE5E1F" w14:textId="4821005E" w:rsidR="00181BDE" w:rsidRDefault="00181BDE" w:rsidP="00181BDE">
      <w:pPr>
        <w:rPr>
          <w:rFonts w:ascii="Myriad Pro" w:hAnsi="Myriad Pro"/>
          <w:color w:val="000000"/>
        </w:rPr>
      </w:pPr>
      <w:r>
        <w:rPr>
          <w:rFonts w:ascii="Myriad Pro" w:hAnsi="Myriad Pro"/>
          <w:noProof/>
        </w:rPr>
        <w:drawing>
          <wp:inline distT="0" distB="0" distL="0" distR="0" wp14:anchorId="443BEF06" wp14:editId="787C0036">
            <wp:extent cx="160655" cy="160655"/>
            <wp:effectExtent l="0" t="0" r="10795" b="10795"/>
            <wp:docPr id="212013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18"/>
          <w:szCs w:val="18"/>
        </w:rPr>
        <w:t xml:space="preserve">  </w:t>
      </w:r>
      <w:hyperlink r:id="rId20" w:history="1">
        <w:r>
          <w:rPr>
            <w:rStyle w:val="Hyperlink"/>
            <w:rFonts w:ascii="Myriad Pro" w:hAnsi="Myriad Pro"/>
            <w:color w:val="B80E80"/>
            <w:sz w:val="18"/>
            <w:szCs w:val="18"/>
          </w:rPr>
          <w:t>@apsenews</w:t>
        </w:r>
      </w:hyperlink>
      <w:r>
        <w:rPr>
          <w:rFonts w:ascii="Myriad Pro" w:hAnsi="Myriad Pro"/>
          <w:color w:val="B80E80"/>
          <w:sz w:val="18"/>
          <w:szCs w:val="18"/>
        </w:rPr>
        <w:t xml:space="preserve"> </w:t>
      </w:r>
    </w:p>
    <w:p w14:paraId="042DAFF8" w14:textId="77777777" w:rsidR="00181BDE" w:rsidRDefault="00181BDE" w:rsidP="00181BDE">
      <w:pPr>
        <w:rPr>
          <w:sz w:val="18"/>
          <w:szCs w:val="18"/>
        </w:rPr>
      </w:pPr>
    </w:p>
    <w:p w14:paraId="67C4755D" w14:textId="77777777" w:rsidR="00181BDE" w:rsidRDefault="00181BDE" w:rsidP="00181BDE">
      <w:pPr>
        <w:rPr>
          <w:sz w:val="2"/>
          <w:szCs w:val="2"/>
        </w:rPr>
      </w:pPr>
    </w:p>
    <w:p w14:paraId="76D75A6E" w14:textId="77777777" w:rsidR="00181BDE" w:rsidRDefault="003B30DA" w:rsidP="00181BDE">
      <w:pPr>
        <w:rPr>
          <w:color w:val="000000"/>
          <w:sz w:val="18"/>
          <w:szCs w:val="18"/>
        </w:rPr>
      </w:pPr>
      <w:hyperlink r:id="rId21" w:history="1">
        <w:r w:rsidR="00181BDE">
          <w:rPr>
            <w:rStyle w:val="Hyperlink"/>
            <w:rFonts w:ascii="Myriad Pro" w:hAnsi="Myriad Pro"/>
            <w:color w:val="000000"/>
            <w:sz w:val="18"/>
            <w:szCs w:val="18"/>
            <w:u w:val="none"/>
          </w:rPr>
          <w:t>Update my email preferences</w:t>
        </w:r>
      </w:hyperlink>
    </w:p>
    <w:p w14:paraId="166F7642" w14:textId="77777777" w:rsidR="00DF2E68" w:rsidRPr="00BF585D" w:rsidRDefault="00DF2E68">
      <w:pPr>
        <w:rPr>
          <w:rFonts w:ascii="Arial" w:hAnsi="Arial" w:cs="Arial"/>
          <w:sz w:val="24"/>
        </w:rPr>
      </w:pPr>
    </w:p>
    <w:sectPr w:rsidR="00DF2E68" w:rsidRPr="00BF585D" w:rsidSect="00121F63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B2F"/>
    <w:multiLevelType w:val="hybridMultilevel"/>
    <w:tmpl w:val="C564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472"/>
    <w:multiLevelType w:val="hybridMultilevel"/>
    <w:tmpl w:val="AE3E0A00"/>
    <w:lvl w:ilvl="0" w:tplc="1724076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70E9"/>
    <w:multiLevelType w:val="hybridMultilevel"/>
    <w:tmpl w:val="D176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215AB"/>
    <w:multiLevelType w:val="hybridMultilevel"/>
    <w:tmpl w:val="FFD64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E56AD6"/>
    <w:multiLevelType w:val="hybridMultilevel"/>
    <w:tmpl w:val="A6DA835C"/>
    <w:lvl w:ilvl="0" w:tplc="E03260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5FF2"/>
    <w:multiLevelType w:val="multilevel"/>
    <w:tmpl w:val="2E64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ED5454"/>
    <w:multiLevelType w:val="hybridMultilevel"/>
    <w:tmpl w:val="C4F4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50A51"/>
    <w:multiLevelType w:val="hybridMultilevel"/>
    <w:tmpl w:val="E9B6A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1A4A50"/>
    <w:multiLevelType w:val="hybridMultilevel"/>
    <w:tmpl w:val="452AD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92B16"/>
    <w:multiLevelType w:val="hybridMultilevel"/>
    <w:tmpl w:val="E970F606"/>
    <w:lvl w:ilvl="0" w:tplc="0EC610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0D2F05"/>
    <w:multiLevelType w:val="hybridMultilevel"/>
    <w:tmpl w:val="1682C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649E9"/>
    <w:multiLevelType w:val="hybridMultilevel"/>
    <w:tmpl w:val="5DBA0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4750F"/>
    <w:multiLevelType w:val="hybridMultilevel"/>
    <w:tmpl w:val="A4E2F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E324C"/>
    <w:multiLevelType w:val="hybridMultilevel"/>
    <w:tmpl w:val="B6F6B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C90A5C"/>
    <w:multiLevelType w:val="hybridMultilevel"/>
    <w:tmpl w:val="4CF235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0C7979"/>
    <w:multiLevelType w:val="hybridMultilevel"/>
    <w:tmpl w:val="D44E7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3C7"/>
    <w:multiLevelType w:val="hybridMultilevel"/>
    <w:tmpl w:val="E97830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8E0F21"/>
    <w:multiLevelType w:val="hybridMultilevel"/>
    <w:tmpl w:val="8FB457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0F01D8"/>
    <w:multiLevelType w:val="hybridMultilevel"/>
    <w:tmpl w:val="04F80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92F0E"/>
    <w:multiLevelType w:val="hybridMultilevel"/>
    <w:tmpl w:val="C9A44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C6EA0"/>
    <w:multiLevelType w:val="hybridMultilevel"/>
    <w:tmpl w:val="89564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198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247523">
    <w:abstractNumId w:val="17"/>
  </w:num>
  <w:num w:numId="3" w16cid:durableId="121191549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7378682">
    <w:abstractNumId w:val="3"/>
  </w:num>
  <w:num w:numId="5" w16cid:durableId="1301765283">
    <w:abstractNumId w:val="7"/>
  </w:num>
  <w:num w:numId="6" w16cid:durableId="1435707698">
    <w:abstractNumId w:val="0"/>
  </w:num>
  <w:num w:numId="7" w16cid:durableId="368142725">
    <w:abstractNumId w:val="0"/>
  </w:num>
  <w:num w:numId="8" w16cid:durableId="272058521">
    <w:abstractNumId w:val="1"/>
  </w:num>
  <w:num w:numId="9" w16cid:durableId="1822117462">
    <w:abstractNumId w:val="8"/>
  </w:num>
  <w:num w:numId="10" w16cid:durableId="342248454">
    <w:abstractNumId w:val="18"/>
  </w:num>
  <w:num w:numId="11" w16cid:durableId="751246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7436037">
    <w:abstractNumId w:val="9"/>
  </w:num>
  <w:num w:numId="13" w16cid:durableId="594480759">
    <w:abstractNumId w:val="12"/>
  </w:num>
  <w:num w:numId="14" w16cid:durableId="1703168832">
    <w:abstractNumId w:val="10"/>
  </w:num>
  <w:num w:numId="15" w16cid:durableId="1003362864">
    <w:abstractNumId w:val="15"/>
  </w:num>
  <w:num w:numId="16" w16cid:durableId="1141850686">
    <w:abstractNumId w:val="11"/>
  </w:num>
  <w:num w:numId="17" w16cid:durableId="787430703">
    <w:abstractNumId w:val="6"/>
  </w:num>
  <w:num w:numId="18" w16cid:durableId="143355059">
    <w:abstractNumId w:val="5"/>
  </w:num>
  <w:num w:numId="19" w16cid:durableId="1907565045">
    <w:abstractNumId w:val="19"/>
  </w:num>
  <w:num w:numId="20" w16cid:durableId="1212577962">
    <w:abstractNumId w:val="2"/>
  </w:num>
  <w:num w:numId="21" w16cid:durableId="6611592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8179567">
    <w:abstractNumId w:val="13"/>
  </w:num>
  <w:num w:numId="23" w16cid:durableId="1384984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E0"/>
    <w:rsid w:val="0002642D"/>
    <w:rsid w:val="0003456B"/>
    <w:rsid w:val="00073C8D"/>
    <w:rsid w:val="000E3C79"/>
    <w:rsid w:val="00121F63"/>
    <w:rsid w:val="00124A86"/>
    <w:rsid w:val="00157CE4"/>
    <w:rsid w:val="00181BDE"/>
    <w:rsid w:val="0019729D"/>
    <w:rsid w:val="001A5E7C"/>
    <w:rsid w:val="001B625C"/>
    <w:rsid w:val="001D4B67"/>
    <w:rsid w:val="002C0EBB"/>
    <w:rsid w:val="002C2A8A"/>
    <w:rsid w:val="00371C43"/>
    <w:rsid w:val="003B30DA"/>
    <w:rsid w:val="003D42FF"/>
    <w:rsid w:val="00415B81"/>
    <w:rsid w:val="004972F7"/>
    <w:rsid w:val="004A545E"/>
    <w:rsid w:val="00557B8D"/>
    <w:rsid w:val="005641D8"/>
    <w:rsid w:val="00580862"/>
    <w:rsid w:val="005E5F68"/>
    <w:rsid w:val="0061359A"/>
    <w:rsid w:val="006D07F8"/>
    <w:rsid w:val="00735D64"/>
    <w:rsid w:val="00740522"/>
    <w:rsid w:val="007A65C6"/>
    <w:rsid w:val="00890BCE"/>
    <w:rsid w:val="009933BD"/>
    <w:rsid w:val="00A1464D"/>
    <w:rsid w:val="00B30013"/>
    <w:rsid w:val="00B81D1E"/>
    <w:rsid w:val="00BC5A8D"/>
    <w:rsid w:val="00BF585D"/>
    <w:rsid w:val="00BF74B4"/>
    <w:rsid w:val="00C14660"/>
    <w:rsid w:val="00D43B43"/>
    <w:rsid w:val="00D568A8"/>
    <w:rsid w:val="00DF2E68"/>
    <w:rsid w:val="00EF4652"/>
    <w:rsid w:val="00F315E0"/>
    <w:rsid w:val="00F569E2"/>
    <w:rsid w:val="00FA0CCC"/>
    <w:rsid w:val="00FA6736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7D8F"/>
  <w15:chartTrackingRefBased/>
  <w15:docId w15:val="{55441477-22B9-4399-875B-3E64F45A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B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B43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43B43"/>
    <w:pPr>
      <w:spacing w:after="150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3B43"/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uiPriority w:val="99"/>
    <w:rsid w:val="00D43B43"/>
    <w:rPr>
      <w:lang w:eastAsia="en-GB"/>
    </w:rPr>
  </w:style>
  <w:style w:type="character" w:customStyle="1" w:styleId="apple-converted-space">
    <w:name w:val="apple-converted-space"/>
    <w:basedOn w:val="DefaultParagraphFont"/>
    <w:rsid w:val="00D43B43"/>
  </w:style>
  <w:style w:type="paragraph" w:styleId="ListParagraph">
    <w:name w:val="List Paragraph"/>
    <w:basedOn w:val="Normal"/>
    <w:uiPriority w:val="34"/>
    <w:qFormat/>
    <w:rsid w:val="009933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41D8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uiPriority w:val="99"/>
    <w:rsid w:val="00740522"/>
    <w:pPr>
      <w:ind w:left="720"/>
    </w:pPr>
    <w:rPr>
      <w:lang w:eastAsia="en-GB"/>
    </w:rPr>
  </w:style>
  <w:style w:type="paragraph" w:customStyle="1" w:styleId="m1998251765989338669m-535805739263102119msolistparagraph">
    <w:name w:val="m_1998251765989338669m-535805739263102119msolistparagraph"/>
    <w:basedOn w:val="Normal"/>
    <w:rsid w:val="00BF585D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4.jpg@01DA13E2.DB9BD310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www.apse.org.uk/index.cfm/apse/contact/update-email-preferences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hyperlink" Target="https://www.twitter.com/apseevents" TargetMode="External"/><Relationship Id="rId2" Type="http://schemas.openxmlformats.org/officeDocument/2006/relationships/styles" Target="styles.xml"/><Relationship Id="rId16" Type="http://schemas.openxmlformats.org/officeDocument/2006/relationships/image" Target="cid:image005.jpg@01DA13E2.DB9BD310" TargetMode="External"/><Relationship Id="rId20" Type="http://schemas.openxmlformats.org/officeDocument/2006/relationships/hyperlink" Target="https://www.twitter.com/apsenews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jpg@01D677D9.7EEDF1A0" TargetMode="External"/><Relationship Id="rId11" Type="http://schemas.openxmlformats.org/officeDocument/2006/relationships/hyperlink" Target="mailto:aademiluyi@apse.org.u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www.apse.org.uk" TargetMode="External"/><Relationship Id="rId19" Type="http://schemas.openxmlformats.org/officeDocument/2006/relationships/image" Target="cid:image006.jpg@01DA13E2.DB9BD31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png@01DA13E2.DB9BD310" TargetMode="External"/><Relationship Id="rId14" Type="http://schemas.openxmlformats.org/officeDocument/2006/relationships/hyperlink" Target="https://www.linkedin.com/company/association-for-public-service-excellen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 Scholes</dc:creator>
  <cp:keywords/>
  <dc:description/>
  <cp:lastModifiedBy>Shami Scholes</cp:lastModifiedBy>
  <cp:revision>4</cp:revision>
  <cp:lastPrinted>2021-08-04T13:25:00Z</cp:lastPrinted>
  <dcterms:created xsi:type="dcterms:W3CDTF">2023-11-10T14:35:00Z</dcterms:created>
  <dcterms:modified xsi:type="dcterms:W3CDTF">2023-11-10T16:11:00Z</dcterms:modified>
</cp:coreProperties>
</file>